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15A2" w14:textId="2ABE7C3F" w:rsidR="00506E22" w:rsidRPr="00C87BBD" w:rsidRDefault="00B50F83">
      <w:pPr>
        <w:rPr>
          <w:b/>
          <w:bCs/>
          <w:sz w:val="32"/>
          <w:szCs w:val="32"/>
        </w:rPr>
      </w:pPr>
      <w:r w:rsidRPr="00C87BBD">
        <w:rPr>
          <w:b/>
          <w:bCs/>
          <w:sz w:val="32"/>
          <w:szCs w:val="32"/>
        </w:rPr>
        <w:t>Bilaga till Pörtö Enskilda Väglags årsstämma 12.7.2020</w:t>
      </w:r>
    </w:p>
    <w:p w14:paraId="68B142CB" w14:textId="735C51A4" w:rsidR="00B842E2" w:rsidRDefault="00B842E2"/>
    <w:p w14:paraId="37B4EFFF" w14:textId="14360AF6" w:rsidR="00B842E2" w:rsidRPr="00C87BBD" w:rsidRDefault="00B842E2">
      <w:pPr>
        <w:rPr>
          <w:b/>
          <w:bCs/>
          <w:lang w:val="en-US"/>
        </w:rPr>
      </w:pPr>
      <w:r w:rsidRPr="00C87BBD">
        <w:rPr>
          <w:b/>
          <w:bCs/>
          <w:sz w:val="28"/>
          <w:szCs w:val="28"/>
          <w:lang w:val="en-US"/>
        </w:rPr>
        <w:t>Årstämman gav styrelsen följand upp</w:t>
      </w:r>
      <w:r w:rsidR="00744F67">
        <w:rPr>
          <w:b/>
          <w:bCs/>
          <w:sz w:val="28"/>
          <w:szCs w:val="28"/>
          <w:lang w:val="en-US"/>
        </w:rPr>
        <w:t>drag</w:t>
      </w:r>
      <w:r w:rsidRPr="00C87BBD">
        <w:rPr>
          <w:b/>
          <w:bCs/>
          <w:lang w:val="en-US"/>
        </w:rPr>
        <w:t>:</w:t>
      </w:r>
    </w:p>
    <w:p w14:paraId="0FB505A1" w14:textId="2EA5B586" w:rsidR="00B842E2" w:rsidRDefault="00B842E2">
      <w:pPr>
        <w:rPr>
          <w:lang w:val="en-US"/>
        </w:rPr>
      </w:pPr>
    </w:p>
    <w:p w14:paraId="2631ACD3" w14:textId="4DFC86A6" w:rsidR="00B842E2" w:rsidRPr="00C87BBD" w:rsidRDefault="00B842E2" w:rsidP="00B842E2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r w:rsidRPr="00C87BBD">
        <w:rPr>
          <w:sz w:val="28"/>
          <w:szCs w:val="28"/>
          <w:lang w:val="en-US"/>
        </w:rPr>
        <w:t>att informera Kent Nadbornik att det inte är tillåtet att på vägalagets områden anrätta egna slipar eller därmed jämförbara konstruktioner</w:t>
      </w:r>
    </w:p>
    <w:p w14:paraId="510087E4" w14:textId="27C1B9AA" w:rsidR="00B842E2" w:rsidRPr="00C87BBD" w:rsidRDefault="00B842E2" w:rsidP="00B842E2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r w:rsidRPr="00C87BBD">
        <w:rPr>
          <w:sz w:val="28"/>
          <w:szCs w:val="28"/>
          <w:lang w:val="en-US"/>
        </w:rPr>
        <w:t>att Kent Nadbornik skall avlägsna sin tralla vid Ångbåtsbryggan inom två veckor, annars avlägsnar väglaget trallan på ägarens bekostnad</w:t>
      </w:r>
    </w:p>
    <w:p w14:paraId="49958799" w14:textId="132E4965" w:rsidR="00B842E2" w:rsidRPr="00C87BBD" w:rsidRDefault="00B842E2" w:rsidP="00B842E2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r w:rsidRPr="00C87BBD">
        <w:rPr>
          <w:sz w:val="28"/>
          <w:szCs w:val="28"/>
          <w:lang w:val="en-US"/>
        </w:rPr>
        <w:t>att båttrallen, slipen, på skolstranden skall ha full bredd</w:t>
      </w:r>
      <w:r w:rsidR="00C87BBD" w:rsidRPr="00C87BBD">
        <w:rPr>
          <w:sz w:val="28"/>
          <w:szCs w:val="28"/>
          <w:lang w:val="en-US"/>
        </w:rPr>
        <w:t>, ca 4,6 m, ända ner i vattnet</w:t>
      </w:r>
    </w:p>
    <w:p w14:paraId="71C262E2" w14:textId="6FD22B51" w:rsidR="00C87BBD" w:rsidRPr="00C87BBD" w:rsidRDefault="00C87BBD" w:rsidP="00B842E2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r w:rsidRPr="00C87BBD">
        <w:rPr>
          <w:sz w:val="28"/>
          <w:szCs w:val="28"/>
          <w:lang w:val="en-US"/>
        </w:rPr>
        <w:t xml:space="preserve">att vägen mellan skolan och </w:t>
      </w:r>
      <w:r w:rsidR="006C5603">
        <w:rPr>
          <w:sz w:val="28"/>
          <w:szCs w:val="28"/>
          <w:lang w:val="en-US"/>
        </w:rPr>
        <w:t xml:space="preserve">förbi </w:t>
      </w:r>
      <w:r w:rsidRPr="00C87BBD">
        <w:rPr>
          <w:sz w:val="28"/>
          <w:szCs w:val="28"/>
          <w:lang w:val="en-US"/>
        </w:rPr>
        <w:t>Henry Mansner bör röjas från sly som växer in på vägen</w:t>
      </w:r>
    </w:p>
    <w:p w14:paraId="20C02F3D" w14:textId="1571CB33" w:rsidR="00C87BBD" w:rsidRPr="00C87BBD" w:rsidRDefault="00C87BBD" w:rsidP="00B842E2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r w:rsidRPr="00C87BBD">
        <w:rPr>
          <w:sz w:val="28"/>
          <w:szCs w:val="28"/>
          <w:lang w:val="en-US"/>
        </w:rPr>
        <w:t xml:space="preserve">att styrelsen kommer med ett förslag på hur man löser tillandningen med småbåtar </w:t>
      </w:r>
      <w:r w:rsidR="00744F67">
        <w:rPr>
          <w:sz w:val="28"/>
          <w:szCs w:val="28"/>
          <w:lang w:val="en-US"/>
        </w:rPr>
        <w:t>i</w:t>
      </w:r>
      <w:r w:rsidRPr="00C87BBD">
        <w:rPr>
          <w:sz w:val="28"/>
          <w:szCs w:val="28"/>
          <w:lang w:val="en-US"/>
        </w:rPr>
        <w:t xml:space="preserve"> Bodö sund</w:t>
      </w:r>
    </w:p>
    <w:sectPr w:rsidR="00C87BBD" w:rsidRPr="00C8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5278"/>
    <w:multiLevelType w:val="hybridMultilevel"/>
    <w:tmpl w:val="CEF4F0C6"/>
    <w:lvl w:ilvl="0" w:tplc="EEBC2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3"/>
    <w:rsid w:val="00506E22"/>
    <w:rsid w:val="006C5603"/>
    <w:rsid w:val="00744F67"/>
    <w:rsid w:val="00B50F83"/>
    <w:rsid w:val="00B842E2"/>
    <w:rsid w:val="00C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623D"/>
  <w15:chartTrackingRefBased/>
  <w15:docId w15:val="{083D57C2-3558-47AD-AB56-F8664DB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Blomqvist</dc:creator>
  <cp:keywords/>
  <dc:description/>
  <cp:lastModifiedBy>Stefan Blomqvist</cp:lastModifiedBy>
  <cp:revision>4</cp:revision>
  <dcterms:created xsi:type="dcterms:W3CDTF">2020-08-04T11:26:00Z</dcterms:created>
  <dcterms:modified xsi:type="dcterms:W3CDTF">2020-08-04T11:48:00Z</dcterms:modified>
</cp:coreProperties>
</file>